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1490"/>
        <w:gridCol w:w="1364"/>
        <w:gridCol w:w="1422"/>
        <w:gridCol w:w="994"/>
        <w:gridCol w:w="1346"/>
        <w:gridCol w:w="680"/>
      </w:tblGrid>
      <w:tr w:rsidR="000D5AD4">
        <w:trPr>
          <w:trHeight w:val="1113"/>
        </w:trPr>
        <w:tc>
          <w:tcPr>
            <w:tcW w:w="2044" w:type="dxa"/>
            <w:vMerge w:val="restart"/>
            <w:tcBorders>
              <w:right w:val="single" w:sz="4" w:space="0" w:color="000000"/>
            </w:tcBorders>
          </w:tcPr>
          <w:p w:rsidR="000D5AD4" w:rsidRDefault="00525368">
            <w:pPr>
              <w:pStyle w:val="TableParagraph"/>
              <w:spacing w:line="240" w:lineRule="auto"/>
              <w:ind w:left="171" w:right="155" w:firstLine="2"/>
              <w:jc w:val="center"/>
              <w:rPr>
                <w:b/>
                <w:sz w:val="24"/>
              </w:rPr>
            </w:pPr>
            <w:r>
              <w:rPr>
                <w:b/>
                <w:color w:val="483D23"/>
                <w:sz w:val="24"/>
              </w:rPr>
              <w:t>Наименование</w:t>
            </w:r>
            <w:r>
              <w:rPr>
                <w:b/>
                <w:color w:val="483D23"/>
                <w:spacing w:val="1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реализуемой</w:t>
            </w:r>
            <w:r>
              <w:rPr>
                <w:b/>
                <w:color w:val="483D23"/>
                <w:spacing w:val="1"/>
                <w:sz w:val="24"/>
              </w:rPr>
              <w:t xml:space="preserve"> </w:t>
            </w:r>
            <w:r>
              <w:rPr>
                <w:b/>
                <w:color w:val="483D23"/>
                <w:spacing w:val="-1"/>
                <w:sz w:val="24"/>
              </w:rPr>
              <w:t>образовательно</w:t>
            </w:r>
            <w:r>
              <w:rPr>
                <w:b/>
                <w:color w:val="483D23"/>
                <w:spacing w:val="-57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й</w:t>
            </w:r>
            <w:r>
              <w:rPr>
                <w:b/>
                <w:color w:val="483D23"/>
                <w:spacing w:val="-2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программы</w:t>
            </w:r>
          </w:p>
        </w:tc>
        <w:tc>
          <w:tcPr>
            <w:tcW w:w="14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5AD4" w:rsidRDefault="00525368">
            <w:pPr>
              <w:pStyle w:val="TableParagraph"/>
              <w:spacing w:line="273" w:lineRule="exact"/>
              <w:ind w:left="428"/>
              <w:rPr>
                <w:b/>
                <w:sz w:val="24"/>
              </w:rPr>
            </w:pPr>
            <w:r>
              <w:rPr>
                <w:b/>
                <w:color w:val="483D23"/>
                <w:sz w:val="24"/>
              </w:rPr>
              <w:t>Класс</w:t>
            </w:r>
          </w:p>
        </w:tc>
        <w:tc>
          <w:tcPr>
            <w:tcW w:w="580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D5AD4" w:rsidRDefault="00525368">
            <w:pPr>
              <w:pStyle w:val="TableParagraph"/>
              <w:spacing w:line="240" w:lineRule="auto"/>
              <w:ind w:left="700" w:right="679"/>
              <w:jc w:val="center"/>
              <w:rPr>
                <w:b/>
                <w:sz w:val="24"/>
              </w:rPr>
            </w:pPr>
            <w:r>
              <w:rPr>
                <w:b/>
                <w:color w:val="483D23"/>
                <w:sz w:val="24"/>
              </w:rPr>
              <w:t>Количество</w:t>
            </w:r>
            <w:r>
              <w:rPr>
                <w:b/>
                <w:color w:val="483D23"/>
                <w:spacing w:val="-4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вакантных</w:t>
            </w:r>
            <w:r>
              <w:rPr>
                <w:b/>
                <w:color w:val="483D23"/>
                <w:spacing w:val="-3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мест</w:t>
            </w:r>
            <w:r>
              <w:rPr>
                <w:b/>
                <w:color w:val="483D23"/>
                <w:spacing w:val="-5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для</w:t>
            </w:r>
            <w:r>
              <w:rPr>
                <w:b/>
                <w:color w:val="483D23"/>
                <w:spacing w:val="-4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приема</w:t>
            </w:r>
            <w:r>
              <w:rPr>
                <w:b/>
                <w:color w:val="483D23"/>
                <w:spacing w:val="-57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(перевода)</w:t>
            </w:r>
          </w:p>
          <w:p w:rsidR="000D5AD4" w:rsidRDefault="00525368">
            <w:pPr>
              <w:pStyle w:val="TableParagraph"/>
              <w:spacing w:line="240" w:lineRule="auto"/>
              <w:ind w:left="698" w:right="679"/>
              <w:jc w:val="center"/>
              <w:rPr>
                <w:b/>
                <w:sz w:val="24"/>
              </w:rPr>
            </w:pPr>
            <w:r>
              <w:rPr>
                <w:b/>
                <w:color w:val="483D23"/>
                <w:sz w:val="24"/>
              </w:rPr>
              <w:t>по</w:t>
            </w:r>
            <w:r>
              <w:rPr>
                <w:b/>
                <w:color w:val="483D23"/>
                <w:spacing w:val="-2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состоянию на</w:t>
            </w:r>
            <w:r>
              <w:rPr>
                <w:b/>
                <w:color w:val="483D23"/>
                <w:spacing w:val="-2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01.10</w:t>
            </w:r>
            <w:r>
              <w:rPr>
                <w:b/>
                <w:color w:val="483D23"/>
                <w:sz w:val="24"/>
              </w:rPr>
              <w:t>.2023</w:t>
            </w:r>
            <w:r>
              <w:rPr>
                <w:b/>
                <w:color w:val="483D23"/>
                <w:spacing w:val="-2"/>
                <w:sz w:val="24"/>
              </w:rPr>
              <w:t xml:space="preserve"> </w:t>
            </w:r>
            <w:r>
              <w:rPr>
                <w:b/>
                <w:color w:val="483D23"/>
                <w:sz w:val="24"/>
              </w:rPr>
              <w:t>года</w:t>
            </w:r>
          </w:p>
        </w:tc>
      </w:tr>
      <w:tr w:rsidR="000D5AD4">
        <w:trPr>
          <w:trHeight w:val="1412"/>
        </w:trPr>
        <w:tc>
          <w:tcPr>
            <w:tcW w:w="2044" w:type="dxa"/>
            <w:vMerge/>
            <w:tcBorders>
              <w:top w:val="nil"/>
              <w:right w:val="single" w:sz="4" w:space="0" w:color="000000"/>
            </w:tcBorders>
          </w:tcPr>
          <w:p w:rsidR="000D5AD4" w:rsidRDefault="000D5AD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5AD4" w:rsidRDefault="000D5AD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AD4" w:rsidRDefault="00525368">
            <w:pPr>
              <w:pStyle w:val="TableParagraph"/>
              <w:spacing w:before="14" w:line="240" w:lineRule="auto"/>
              <w:ind w:left="110" w:right="87" w:firstLine="22"/>
              <w:rPr>
                <w:sz w:val="24"/>
              </w:rPr>
            </w:pPr>
            <w:proofErr w:type="spellStart"/>
            <w:r>
              <w:rPr>
                <w:color w:val="483D23"/>
                <w:sz w:val="24"/>
              </w:rPr>
              <w:t>Федеральн</w:t>
            </w:r>
            <w:proofErr w:type="spellEnd"/>
            <w:r>
              <w:rPr>
                <w:color w:val="483D2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83D23"/>
                <w:sz w:val="24"/>
              </w:rPr>
              <w:t>ый</w:t>
            </w:r>
            <w:proofErr w:type="spellEnd"/>
            <w:r>
              <w:rPr>
                <w:color w:val="483D23"/>
                <w:spacing w:val="-14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бюджет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AD4" w:rsidRDefault="00525368">
            <w:pPr>
              <w:pStyle w:val="TableParagraph"/>
              <w:spacing w:before="14" w:line="240" w:lineRule="auto"/>
              <w:ind w:left="140" w:right="96" w:hanging="14"/>
              <w:rPr>
                <w:sz w:val="24"/>
              </w:rPr>
            </w:pPr>
            <w:proofErr w:type="spellStart"/>
            <w:r>
              <w:rPr>
                <w:color w:val="483D23"/>
                <w:spacing w:val="-1"/>
                <w:sz w:val="24"/>
              </w:rPr>
              <w:t>Региональн</w:t>
            </w:r>
            <w:proofErr w:type="spellEnd"/>
            <w:r>
              <w:rPr>
                <w:color w:val="483D2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83D23"/>
                <w:sz w:val="24"/>
              </w:rPr>
              <w:t>ый</w:t>
            </w:r>
            <w:proofErr w:type="spellEnd"/>
            <w:r>
              <w:rPr>
                <w:color w:val="483D23"/>
                <w:spacing w:val="-5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бюджет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</w:tcPr>
          <w:p w:rsidR="000D5AD4" w:rsidRDefault="00525368">
            <w:pPr>
              <w:pStyle w:val="TableParagraph"/>
              <w:spacing w:before="14" w:line="240" w:lineRule="auto"/>
              <w:ind w:left="152" w:right="131" w:hanging="2"/>
              <w:jc w:val="center"/>
              <w:rPr>
                <w:sz w:val="24"/>
              </w:rPr>
            </w:pPr>
            <w:proofErr w:type="spellStart"/>
            <w:r>
              <w:rPr>
                <w:color w:val="483D23"/>
                <w:sz w:val="24"/>
              </w:rPr>
              <w:t>Местн</w:t>
            </w:r>
            <w:proofErr w:type="spellEnd"/>
            <w:r>
              <w:rPr>
                <w:color w:val="483D2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483D23"/>
                <w:sz w:val="24"/>
              </w:rPr>
              <w:t>ый</w:t>
            </w:r>
            <w:proofErr w:type="spellEnd"/>
            <w:r>
              <w:rPr>
                <w:color w:val="483D2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83D23"/>
                <w:sz w:val="24"/>
              </w:rPr>
              <w:t>бюдже</w:t>
            </w:r>
            <w:proofErr w:type="spellEnd"/>
            <w:r>
              <w:rPr>
                <w:color w:val="483D23"/>
                <w:spacing w:val="-58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т</w:t>
            </w:r>
          </w:p>
        </w:tc>
        <w:tc>
          <w:tcPr>
            <w:tcW w:w="1346" w:type="dxa"/>
            <w:tcBorders>
              <w:top w:val="single" w:sz="4" w:space="0" w:color="000000"/>
              <w:right w:val="single" w:sz="4" w:space="0" w:color="000000"/>
            </w:tcBorders>
          </w:tcPr>
          <w:p w:rsidR="000D5AD4" w:rsidRDefault="00525368">
            <w:pPr>
              <w:pStyle w:val="TableParagraph"/>
              <w:spacing w:before="12" w:line="270" w:lineRule="atLeast"/>
              <w:ind w:left="110" w:right="95" w:hanging="1"/>
              <w:jc w:val="center"/>
              <w:rPr>
                <w:sz w:val="24"/>
              </w:rPr>
            </w:pPr>
            <w:r>
              <w:rPr>
                <w:color w:val="483D23"/>
                <w:sz w:val="24"/>
              </w:rPr>
              <w:t>Средства</w:t>
            </w:r>
            <w:r>
              <w:rPr>
                <w:color w:val="483D23"/>
                <w:spacing w:val="1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физически</w:t>
            </w:r>
            <w:r>
              <w:rPr>
                <w:color w:val="483D23"/>
                <w:spacing w:val="-57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х и</w:t>
            </w:r>
            <w:r>
              <w:rPr>
                <w:color w:val="483D2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483D23"/>
                <w:spacing w:val="-1"/>
                <w:sz w:val="24"/>
              </w:rPr>
              <w:t>юридическ</w:t>
            </w:r>
            <w:proofErr w:type="spellEnd"/>
            <w:r>
              <w:rPr>
                <w:color w:val="483D23"/>
                <w:spacing w:val="-57"/>
                <w:sz w:val="24"/>
              </w:rPr>
              <w:t xml:space="preserve"> </w:t>
            </w:r>
            <w:r>
              <w:rPr>
                <w:color w:val="483D23"/>
                <w:sz w:val="24"/>
              </w:rPr>
              <w:t>их лиц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</w:tcPr>
          <w:p w:rsidR="000D5AD4" w:rsidRDefault="00525368">
            <w:pPr>
              <w:pStyle w:val="TableParagraph"/>
              <w:spacing w:before="9" w:line="228" w:lineRule="auto"/>
              <w:ind w:left="198" w:right="126" w:hanging="4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color w:val="483D23"/>
                <w:sz w:val="20"/>
              </w:rPr>
              <w:t>Все</w:t>
            </w:r>
            <w:r>
              <w:rPr>
                <w:rFonts w:ascii="Verdana" w:hAnsi="Verdana"/>
                <w:color w:val="483D23"/>
                <w:spacing w:val="-68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483D23"/>
                <w:w w:val="105"/>
                <w:sz w:val="20"/>
              </w:rPr>
              <w:t>го</w:t>
            </w:r>
            <w:proofErr w:type="spellEnd"/>
          </w:p>
        </w:tc>
      </w:tr>
      <w:tr w:rsidR="000D5AD4">
        <w:trPr>
          <w:trHeight w:val="699"/>
        </w:trPr>
        <w:tc>
          <w:tcPr>
            <w:tcW w:w="2044" w:type="dxa"/>
            <w:vMerge w:val="restart"/>
            <w:tcBorders>
              <w:bottom w:val="single" w:sz="4" w:space="0" w:color="000000"/>
            </w:tcBorders>
          </w:tcPr>
          <w:p w:rsidR="000D5AD4" w:rsidRDefault="00525368">
            <w:pPr>
              <w:pStyle w:val="TableParagraph"/>
              <w:spacing w:line="240" w:lineRule="auto"/>
              <w:ind w:left="140" w:right="120" w:hanging="1"/>
              <w:jc w:val="center"/>
              <w:rPr>
                <w:sz w:val="24"/>
              </w:rPr>
            </w:pPr>
            <w:r>
              <w:rPr>
                <w:color w:val="000033"/>
                <w:sz w:val="24"/>
              </w:rPr>
              <w:t>Адаптированная</w:t>
            </w:r>
            <w:r>
              <w:rPr>
                <w:color w:val="000033"/>
                <w:spacing w:val="1"/>
                <w:sz w:val="24"/>
              </w:rPr>
              <w:t xml:space="preserve"> </w:t>
            </w:r>
            <w:r>
              <w:rPr>
                <w:color w:val="000033"/>
                <w:sz w:val="24"/>
              </w:rPr>
              <w:t>основная</w:t>
            </w:r>
            <w:r>
              <w:rPr>
                <w:color w:val="0000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0033"/>
                <w:spacing w:val="-1"/>
                <w:sz w:val="24"/>
              </w:rPr>
              <w:t>общеобразовател</w:t>
            </w:r>
            <w:proofErr w:type="spellEnd"/>
            <w:r>
              <w:rPr>
                <w:color w:val="000033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0033"/>
                <w:sz w:val="24"/>
              </w:rPr>
              <w:t>ьная</w:t>
            </w:r>
            <w:proofErr w:type="spellEnd"/>
            <w:r>
              <w:rPr>
                <w:color w:val="000033"/>
                <w:sz w:val="24"/>
              </w:rPr>
              <w:t xml:space="preserve"> программа</w:t>
            </w:r>
            <w:r>
              <w:rPr>
                <w:color w:val="000033"/>
                <w:spacing w:val="1"/>
                <w:sz w:val="24"/>
              </w:rPr>
              <w:t xml:space="preserve"> </w:t>
            </w:r>
            <w:r>
              <w:rPr>
                <w:color w:val="000033"/>
                <w:sz w:val="24"/>
              </w:rPr>
              <w:t>НОО</w:t>
            </w:r>
            <w:r>
              <w:rPr>
                <w:color w:val="000033"/>
                <w:spacing w:val="-1"/>
                <w:sz w:val="24"/>
              </w:rPr>
              <w:t xml:space="preserve"> </w:t>
            </w:r>
            <w:r>
              <w:rPr>
                <w:color w:val="000033"/>
                <w:sz w:val="24"/>
              </w:rPr>
              <w:t>ОВЗ</w:t>
            </w:r>
          </w:p>
          <w:p w:rsidR="000D5AD4" w:rsidRDefault="00525368">
            <w:pPr>
              <w:pStyle w:val="TableParagraph"/>
              <w:spacing w:line="240" w:lineRule="auto"/>
              <w:ind w:left="310" w:right="292"/>
              <w:jc w:val="center"/>
              <w:rPr>
                <w:sz w:val="24"/>
              </w:rPr>
            </w:pPr>
            <w:r>
              <w:rPr>
                <w:color w:val="000033"/>
                <w:sz w:val="24"/>
              </w:rPr>
              <w:t>(</w:t>
            </w:r>
            <w:r>
              <w:rPr>
                <w:color w:val="000033"/>
                <w:sz w:val="24"/>
                <w:u w:val="single" w:color="000033"/>
              </w:rPr>
              <w:t>вариант</w:t>
            </w:r>
            <w:r>
              <w:rPr>
                <w:color w:val="000033"/>
                <w:spacing w:val="-2"/>
                <w:sz w:val="24"/>
                <w:u w:val="single" w:color="000033"/>
              </w:rPr>
              <w:t xml:space="preserve"> </w:t>
            </w:r>
            <w:r>
              <w:rPr>
                <w:color w:val="000033"/>
                <w:sz w:val="24"/>
                <w:u w:val="single" w:color="000033"/>
              </w:rPr>
              <w:t>5.2</w:t>
            </w:r>
            <w:r>
              <w:rPr>
                <w:color w:val="000033"/>
                <w:sz w:val="24"/>
              </w:rPr>
              <w:t>.)</w:t>
            </w:r>
          </w:p>
        </w:tc>
        <w:tc>
          <w:tcPr>
            <w:tcW w:w="1490" w:type="dxa"/>
          </w:tcPr>
          <w:p w:rsidR="000D5AD4" w:rsidRDefault="00525368">
            <w:pPr>
              <w:pStyle w:val="TableParagraph"/>
              <w:spacing w:line="220" w:lineRule="exact"/>
              <w:ind w:left="2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1</w:t>
            </w:r>
          </w:p>
          <w:p w:rsidR="000D5AD4" w:rsidRDefault="00525368">
            <w:pPr>
              <w:pStyle w:val="TableParagraph"/>
              <w:spacing w:line="234" w:lineRule="exact"/>
              <w:ind w:left="111" w:right="93"/>
              <w:jc w:val="center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color w:val="483D23"/>
                <w:spacing w:val="-1"/>
                <w:w w:val="105"/>
                <w:sz w:val="20"/>
              </w:rPr>
              <w:t>дополнител</w:t>
            </w:r>
            <w:proofErr w:type="spellEnd"/>
            <w:r>
              <w:rPr>
                <w:rFonts w:ascii="Verdana" w:hAnsi="Verdana"/>
                <w:color w:val="483D23"/>
                <w:spacing w:val="-71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483D23"/>
                <w:w w:val="105"/>
                <w:sz w:val="20"/>
              </w:rPr>
              <w:t>ьный</w:t>
            </w:r>
            <w:proofErr w:type="spellEnd"/>
          </w:p>
        </w:tc>
        <w:tc>
          <w:tcPr>
            <w:tcW w:w="1364" w:type="dxa"/>
          </w:tcPr>
          <w:p w:rsidR="000D5AD4" w:rsidRDefault="00525368">
            <w:pPr>
              <w:pStyle w:val="TableParagraph"/>
              <w:spacing w:line="273" w:lineRule="exact"/>
              <w:ind w:left="623"/>
              <w:rPr>
                <w:sz w:val="24"/>
              </w:rPr>
            </w:pPr>
            <w:r>
              <w:rPr>
                <w:color w:val="483D23"/>
                <w:sz w:val="24"/>
              </w:rPr>
              <w:t>0</w:t>
            </w:r>
          </w:p>
        </w:tc>
        <w:tc>
          <w:tcPr>
            <w:tcW w:w="1422" w:type="dxa"/>
          </w:tcPr>
          <w:p w:rsidR="000D5AD4" w:rsidRDefault="00525368"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color w:val="483D23"/>
                <w:sz w:val="24"/>
              </w:rPr>
              <w:t>0</w:t>
            </w:r>
          </w:p>
        </w:tc>
        <w:tc>
          <w:tcPr>
            <w:tcW w:w="994" w:type="dxa"/>
          </w:tcPr>
          <w:p w:rsidR="000D5AD4" w:rsidRDefault="00CF2247">
            <w:pPr>
              <w:pStyle w:val="TableParagraph"/>
              <w:spacing w:line="225" w:lineRule="exact"/>
              <w:ind w:left="2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1346" w:type="dxa"/>
          </w:tcPr>
          <w:p w:rsidR="000D5AD4" w:rsidRDefault="00525368">
            <w:pPr>
              <w:pStyle w:val="TableParagraph"/>
              <w:spacing w:line="273" w:lineRule="exact"/>
              <w:ind w:left="614"/>
              <w:rPr>
                <w:sz w:val="24"/>
              </w:rPr>
            </w:pPr>
            <w:r>
              <w:rPr>
                <w:color w:val="483D23"/>
                <w:sz w:val="24"/>
              </w:rPr>
              <w:t>0</w:t>
            </w:r>
          </w:p>
        </w:tc>
        <w:tc>
          <w:tcPr>
            <w:tcW w:w="680" w:type="dxa"/>
          </w:tcPr>
          <w:p w:rsidR="000D5AD4" w:rsidRDefault="00CF2247">
            <w:pPr>
              <w:pStyle w:val="TableParagraph"/>
              <w:spacing w:line="225" w:lineRule="exact"/>
              <w:ind w:right="257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</w:tr>
      <w:tr w:rsidR="000D5AD4">
        <w:trPr>
          <w:trHeight w:val="307"/>
        </w:trPr>
        <w:tc>
          <w:tcPr>
            <w:tcW w:w="2044" w:type="dxa"/>
            <w:vMerge/>
            <w:tcBorders>
              <w:top w:val="nil"/>
              <w:bottom w:val="single" w:sz="4" w:space="0" w:color="000000"/>
            </w:tcBorders>
          </w:tcPr>
          <w:p w:rsidR="000D5AD4" w:rsidRDefault="000D5AD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</w:tcPr>
          <w:p w:rsidR="000D5AD4" w:rsidRDefault="00525368">
            <w:pPr>
              <w:pStyle w:val="TableParagraph"/>
              <w:ind w:left="683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1</w:t>
            </w:r>
          </w:p>
        </w:tc>
        <w:tc>
          <w:tcPr>
            <w:tcW w:w="1364" w:type="dxa"/>
          </w:tcPr>
          <w:p w:rsidR="000D5AD4" w:rsidRDefault="00525368">
            <w:pPr>
              <w:pStyle w:val="TableParagraph"/>
              <w:spacing w:before="11" w:line="240" w:lineRule="auto"/>
              <w:ind w:left="623"/>
              <w:rPr>
                <w:sz w:val="24"/>
              </w:rPr>
            </w:pPr>
            <w:r>
              <w:rPr>
                <w:color w:val="483D23"/>
                <w:sz w:val="24"/>
              </w:rPr>
              <w:t>0</w:t>
            </w:r>
          </w:p>
        </w:tc>
        <w:tc>
          <w:tcPr>
            <w:tcW w:w="1422" w:type="dxa"/>
          </w:tcPr>
          <w:p w:rsidR="000D5AD4" w:rsidRDefault="00525368">
            <w:pPr>
              <w:pStyle w:val="TableParagraph"/>
              <w:ind w:left="2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994" w:type="dxa"/>
          </w:tcPr>
          <w:p w:rsidR="000D5AD4" w:rsidRDefault="00CF2247">
            <w:pPr>
              <w:pStyle w:val="TableParagraph"/>
              <w:ind w:left="2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2</w:t>
            </w:r>
          </w:p>
        </w:tc>
        <w:tc>
          <w:tcPr>
            <w:tcW w:w="1346" w:type="dxa"/>
          </w:tcPr>
          <w:p w:rsidR="000D5AD4" w:rsidRDefault="00525368">
            <w:pPr>
              <w:pStyle w:val="TableParagraph"/>
              <w:spacing w:before="11" w:line="240" w:lineRule="auto"/>
              <w:ind w:left="614"/>
              <w:rPr>
                <w:sz w:val="24"/>
              </w:rPr>
            </w:pPr>
            <w:r>
              <w:rPr>
                <w:color w:val="483D23"/>
                <w:sz w:val="24"/>
              </w:rPr>
              <w:t>0</w:t>
            </w:r>
          </w:p>
        </w:tc>
        <w:tc>
          <w:tcPr>
            <w:tcW w:w="680" w:type="dxa"/>
          </w:tcPr>
          <w:p w:rsidR="000D5AD4" w:rsidRDefault="00CF2247">
            <w:pPr>
              <w:pStyle w:val="TableParagraph"/>
              <w:ind w:right="257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2</w:t>
            </w:r>
          </w:p>
        </w:tc>
      </w:tr>
      <w:tr w:rsidR="000D5AD4">
        <w:trPr>
          <w:trHeight w:val="368"/>
        </w:trPr>
        <w:tc>
          <w:tcPr>
            <w:tcW w:w="2044" w:type="dxa"/>
            <w:vMerge/>
            <w:tcBorders>
              <w:top w:val="nil"/>
              <w:bottom w:val="single" w:sz="4" w:space="0" w:color="000000"/>
            </w:tcBorders>
          </w:tcPr>
          <w:p w:rsidR="000D5AD4" w:rsidRDefault="000D5AD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bottom w:val="single" w:sz="4" w:space="0" w:color="000000"/>
            </w:tcBorders>
          </w:tcPr>
          <w:p w:rsidR="000D5AD4" w:rsidRDefault="00525368">
            <w:pPr>
              <w:pStyle w:val="TableParagraph"/>
              <w:ind w:left="683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2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:rsidR="000D5AD4" w:rsidRDefault="00525368">
            <w:pPr>
              <w:pStyle w:val="TableParagraph"/>
              <w:ind w:left="620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0D5AD4" w:rsidRDefault="00525368">
            <w:pPr>
              <w:pStyle w:val="TableParagraph"/>
              <w:ind w:left="2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D5AD4" w:rsidRDefault="00CF2247">
            <w:pPr>
              <w:pStyle w:val="TableParagraph"/>
              <w:ind w:left="2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2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0D5AD4" w:rsidRDefault="00525368">
            <w:pPr>
              <w:pStyle w:val="TableParagraph"/>
              <w:ind w:left="612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680" w:type="dxa"/>
            <w:tcBorders>
              <w:bottom w:val="single" w:sz="4" w:space="0" w:color="000000"/>
            </w:tcBorders>
          </w:tcPr>
          <w:p w:rsidR="000D5AD4" w:rsidRDefault="00CF2247">
            <w:pPr>
              <w:pStyle w:val="TableParagraph"/>
              <w:ind w:right="257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2</w:t>
            </w:r>
          </w:p>
        </w:tc>
      </w:tr>
      <w:tr w:rsidR="000D5AD4">
        <w:trPr>
          <w:trHeight w:val="262"/>
        </w:trPr>
        <w:tc>
          <w:tcPr>
            <w:tcW w:w="2044" w:type="dxa"/>
            <w:vMerge/>
            <w:tcBorders>
              <w:top w:val="nil"/>
              <w:bottom w:val="single" w:sz="4" w:space="0" w:color="000000"/>
            </w:tcBorders>
          </w:tcPr>
          <w:p w:rsidR="000D5AD4" w:rsidRDefault="000D5AD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525368">
            <w:pPr>
              <w:pStyle w:val="TableParagraph"/>
              <w:ind w:left="683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525368">
            <w:pPr>
              <w:pStyle w:val="TableParagraph"/>
              <w:ind w:left="620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525368">
            <w:pPr>
              <w:pStyle w:val="TableParagraph"/>
              <w:ind w:left="2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CF2247">
            <w:pPr>
              <w:pStyle w:val="TableParagraph"/>
              <w:ind w:left="2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525368">
            <w:pPr>
              <w:pStyle w:val="TableParagraph"/>
              <w:ind w:left="612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CF2247">
            <w:pPr>
              <w:pStyle w:val="TableParagraph"/>
              <w:ind w:right="257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</w:tr>
      <w:tr w:rsidR="000D5AD4">
        <w:trPr>
          <w:trHeight w:val="263"/>
        </w:trPr>
        <w:tc>
          <w:tcPr>
            <w:tcW w:w="2044" w:type="dxa"/>
            <w:vMerge/>
            <w:tcBorders>
              <w:top w:val="nil"/>
              <w:bottom w:val="single" w:sz="4" w:space="0" w:color="000000"/>
            </w:tcBorders>
          </w:tcPr>
          <w:p w:rsidR="000D5AD4" w:rsidRDefault="000D5AD4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525368">
            <w:pPr>
              <w:pStyle w:val="TableParagraph"/>
              <w:spacing w:line="241" w:lineRule="exact"/>
              <w:ind w:left="683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525368">
            <w:pPr>
              <w:pStyle w:val="TableParagraph"/>
              <w:spacing w:line="241" w:lineRule="exact"/>
              <w:ind w:left="620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525368">
            <w:pPr>
              <w:pStyle w:val="TableParagraph"/>
              <w:spacing w:line="241" w:lineRule="exact"/>
              <w:ind w:left="2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CF2247">
            <w:pPr>
              <w:pStyle w:val="TableParagraph"/>
              <w:spacing w:line="241" w:lineRule="exact"/>
              <w:ind w:left="2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525368">
            <w:pPr>
              <w:pStyle w:val="TableParagraph"/>
              <w:spacing w:line="241" w:lineRule="exact"/>
              <w:ind w:left="612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CF2247">
            <w:pPr>
              <w:pStyle w:val="TableParagraph"/>
              <w:spacing w:line="241" w:lineRule="exact"/>
              <w:ind w:right="257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2</w:t>
            </w:r>
          </w:p>
        </w:tc>
      </w:tr>
      <w:tr w:rsidR="000D5AD4">
        <w:trPr>
          <w:trHeight w:val="262"/>
        </w:trPr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</w:tcPr>
          <w:p w:rsidR="000D5AD4" w:rsidRDefault="00525368">
            <w:pPr>
              <w:pStyle w:val="TableParagraph"/>
              <w:spacing w:before="9" w:line="240" w:lineRule="auto"/>
              <w:ind w:left="1261" w:right="-15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483D23"/>
                <w:w w:val="115"/>
                <w:sz w:val="20"/>
              </w:rPr>
              <w:t>ИТОГО</w:t>
            </w:r>
          </w:p>
        </w:tc>
        <w:tc>
          <w:tcPr>
            <w:tcW w:w="1490" w:type="dxa"/>
            <w:tcBorders>
              <w:top w:val="single" w:sz="4" w:space="0" w:color="000000"/>
            </w:tcBorders>
          </w:tcPr>
          <w:p w:rsidR="000D5AD4" w:rsidRDefault="000D5AD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64" w:type="dxa"/>
            <w:tcBorders>
              <w:top w:val="single" w:sz="4" w:space="0" w:color="000000"/>
            </w:tcBorders>
          </w:tcPr>
          <w:p w:rsidR="000D5AD4" w:rsidRDefault="000D5AD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</w:tcBorders>
          </w:tcPr>
          <w:p w:rsidR="000D5AD4" w:rsidRDefault="000D5AD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0D5AD4" w:rsidRDefault="00CF2247">
            <w:pPr>
              <w:pStyle w:val="TableParagraph"/>
              <w:ind w:left="351" w:right="333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 w:rsidR="000D5AD4" w:rsidRDefault="000D5AD4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</w:tcBorders>
          </w:tcPr>
          <w:p w:rsidR="000D5AD4" w:rsidRDefault="00CF2247">
            <w:pPr>
              <w:pStyle w:val="TableParagraph"/>
              <w:ind w:right="193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color w:val="483D23"/>
                <w:sz w:val="20"/>
              </w:rPr>
              <w:t>6</w:t>
            </w:r>
          </w:p>
        </w:tc>
      </w:tr>
    </w:tbl>
    <w:p w:rsidR="00000000" w:rsidRDefault="00CF2247">
      <w:r w:rsidRPr="00AB7448">
        <w:rPr>
          <w:rFonts w:ascii="Calibri" w:eastAsia="Calibri" w:hAnsi="Calibri"/>
          <w:noProof/>
        </w:rPr>
        <w:drawing>
          <wp:inline distT="0" distB="0" distL="0" distR="0" wp14:anchorId="0E5893CA" wp14:editId="772A5CDC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000">
      <w:type w:val="continuous"/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D4"/>
    <w:rsid w:val="000D5AD4"/>
    <w:rsid w:val="00525368"/>
    <w:rsid w:val="00C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AA20"/>
  <w15:docId w15:val="{B8C1727B-548C-4A97-8F22-88F9E78B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3</cp:revision>
  <dcterms:created xsi:type="dcterms:W3CDTF">2023-10-30T17:02:00Z</dcterms:created>
  <dcterms:modified xsi:type="dcterms:W3CDTF">2023-10-30T17:02:00Z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2023-01-18T00:00:00Z</vt:filetime>
  </property>
</Properties>
</file>